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F0461" w14:textId="77777777" w:rsidR="009B6355" w:rsidRPr="009B6355" w:rsidRDefault="009B6355" w:rsidP="009B6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t>How to Follow Sideline Etiquette for Soccer Parents</w:t>
      </w: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br/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While enthusiasm and cheering can be inspiring, and it is natural to get caught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up in the emotion of the game, soccer parents should take care to follow proper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sideline etiquette.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1: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 Cheer, don't coach. Avoid yelling specific instructions and issuing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commands. This can be extremely confusing for a child and possibly contrary to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the coach's instructions.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2: 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Avoid running up and down the sidelines shouting. If you want to follow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the action, make sure that you don't distract the players or block the view of other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spectators.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3: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 Keep some comments to yourself. Do not speak out to the referee or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linesmen. Unless they are complimentary, do not direct comments to members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of the opposition.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4: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 Stay away from the goals. In many youth leagues, standing behind the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goal is prohibited.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5: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 Stand, or sit, at least 3 to 5 yards back from the sidelines (touch lines).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Again, this is a rule in many youth leagues.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009900"/>
          <w:sz w:val="18"/>
          <w:szCs w:val="18"/>
        </w:rPr>
        <w:t>STEP 6: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 Demonstrate good sportsmanship by applauding exceptional moves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by the opposition. ," is much better than "You can get that ball."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t>Tips &amp; Warnings</w:t>
      </w: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br/>
      </w:r>
      <w:r w:rsidRPr="009B6355">
        <w:rPr>
          <w:rFonts w:ascii="Times New Roman" w:eastAsia="Times New Roman" w:hAnsi="Times New Roman" w:cs="Times New Roman"/>
          <w:b/>
          <w:bCs/>
          <w:color w:val="FF9900"/>
          <w:sz w:val="21"/>
          <w:szCs w:val="21"/>
        </w:rPr>
        <w:br/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t>* Practice silence. Sometimes it is more relaxing for both parents and players, 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and     you will likely view the game differently as well.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* Ask your children if they like you to cheer. The answer may surprise you.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* Be positive, never negative. If a child loses the ball, for example, "Way to</w:t>
      </w:r>
      <w:r w:rsidRPr="009B6355">
        <w:rPr>
          <w:rFonts w:ascii="Times New Roman" w:eastAsia="Times New Roman" w:hAnsi="Times New Roman" w:cs="Times New Roman"/>
          <w:color w:val="009900"/>
          <w:sz w:val="18"/>
          <w:szCs w:val="18"/>
        </w:rPr>
        <w:br/>
        <w:t>hustle!"</w:t>
      </w:r>
    </w:p>
    <w:p w14:paraId="3EC80456" w14:textId="77777777" w:rsidR="00F34547" w:rsidRDefault="00F34547">
      <w:bookmarkStart w:id="0" w:name="_GoBack"/>
      <w:bookmarkEnd w:id="0"/>
    </w:p>
    <w:sectPr w:rsidR="00F34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355"/>
    <w:rsid w:val="009B6355"/>
    <w:rsid w:val="00A12269"/>
    <w:rsid w:val="00F3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7561"/>
  <w15:chartTrackingRefBased/>
  <w15:docId w15:val="{6AD939CA-720A-4BAD-A0C9-3492EA66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9B6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Antinori</dc:creator>
  <cp:keywords/>
  <dc:description/>
  <cp:lastModifiedBy>Candice Antinori</cp:lastModifiedBy>
  <cp:revision>1</cp:revision>
  <dcterms:created xsi:type="dcterms:W3CDTF">2018-05-31T00:51:00Z</dcterms:created>
  <dcterms:modified xsi:type="dcterms:W3CDTF">2018-05-31T00:52:00Z</dcterms:modified>
</cp:coreProperties>
</file>